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after="226" w:line="560" w:lineRule="exact"/>
        <w:rPr>
          <w:rFonts w:asciiTheme="minorEastAsia" w:hAnsiTheme="minorEastAsia"/>
          <w:color w:val="000000"/>
          <w:sz w:val="32"/>
          <w:szCs w:val="32"/>
          <w:lang w:bidi="ar"/>
        </w:rPr>
      </w:pPr>
      <w:r>
        <w:rPr>
          <w:rFonts w:hint="eastAsia" w:asciiTheme="minorEastAsia" w:hAnsiTheme="minorEastAsia"/>
          <w:color w:val="000000"/>
          <w:sz w:val="32"/>
          <w:szCs w:val="32"/>
          <w:lang w:bidi="ar"/>
        </w:rPr>
        <w:t>附件</w:t>
      </w:r>
    </w:p>
    <w:p>
      <w:pPr>
        <w:pStyle w:val="6"/>
        <w:widowControl/>
        <w:spacing w:after="226" w:line="560" w:lineRule="exact"/>
        <w:jc w:val="center"/>
        <w:rPr>
          <w:rFonts w:ascii="方正小标宋简体" w:hAnsi="Times New Roman" w:eastAsia="方正小标宋简体"/>
          <w:bCs/>
          <w:color w:val="333333"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color w:val="333333"/>
          <w:sz w:val="44"/>
          <w:szCs w:val="44"/>
        </w:rPr>
        <w:t>安全评价机构变更表</w:t>
      </w:r>
    </w:p>
    <w:tbl>
      <w:tblPr>
        <w:tblStyle w:val="7"/>
        <w:tblpPr w:leftFromText="180" w:rightFromText="180" w:vertAnchor="text" w:horzAnchor="margin" w:tblpXSpec="center" w:tblpY="890"/>
        <w:tblW w:w="141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19"/>
        <w:gridCol w:w="4969"/>
        <w:gridCol w:w="54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37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楷体_GB2312" w:hAnsi="Times New Roman" w:eastAsia="楷体_GB2312"/>
                <w:b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楷体_GB2312" w:hAnsi="Times New Roman" w:eastAsia="楷体_GB2312"/>
                <w:b/>
                <w:color w:val="000000"/>
                <w:sz w:val="28"/>
                <w:szCs w:val="28"/>
                <w:lang w:eastAsia="zh-CN" w:bidi="ar"/>
              </w:rPr>
              <w:t>机构名称</w:t>
            </w:r>
          </w:p>
        </w:tc>
        <w:tc>
          <w:tcPr>
            <w:tcW w:w="4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楷体_GB2312" w:hAnsi="Times New Roman" w:eastAsia="楷体_GB2312"/>
                <w:b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楷体_GB2312" w:hAnsi="Times New Roman" w:eastAsia="楷体_GB2312"/>
                <w:b/>
                <w:color w:val="000000"/>
                <w:sz w:val="28"/>
                <w:szCs w:val="28"/>
                <w:lang w:eastAsia="zh-CN" w:bidi="ar"/>
              </w:rPr>
              <w:t>注册地址变更前</w:t>
            </w:r>
          </w:p>
        </w:tc>
        <w:tc>
          <w:tcPr>
            <w:tcW w:w="5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楷体_GB2312" w:hAnsi="Times New Roman" w:eastAsia="楷体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Times New Roman" w:eastAsia="楷体_GB2312"/>
                <w:b/>
                <w:color w:val="000000"/>
                <w:sz w:val="28"/>
                <w:szCs w:val="28"/>
                <w:lang w:eastAsia="zh-CN"/>
              </w:rPr>
              <w:t>注册地址变更后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  <w:jc w:val="center"/>
        </w:trPr>
        <w:tc>
          <w:tcPr>
            <w:tcW w:w="37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微软雅黑" w:eastAsia="仿宋_GB2312"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微软雅黑" w:eastAsia="仿宋_GB2312"/>
                <w:color w:val="333333"/>
                <w:sz w:val="28"/>
                <w:szCs w:val="28"/>
                <w:shd w:val="clear" w:color="auto" w:fill="FFFFFF"/>
              </w:rPr>
              <w:t>吉林省</w:t>
            </w:r>
            <w:r>
              <w:rPr>
                <w:rFonts w:hint="eastAsia" w:ascii="仿宋_GB2312" w:hAnsi="微软雅黑" w:eastAsia="仿宋_GB2312"/>
                <w:color w:val="333333"/>
                <w:sz w:val="28"/>
                <w:szCs w:val="28"/>
                <w:shd w:val="clear" w:color="auto" w:fill="FFFFFF"/>
                <w:lang w:eastAsia="zh-CN"/>
              </w:rPr>
              <w:t>博慧安全生产技术</w:t>
            </w:r>
          </w:p>
          <w:p>
            <w:pPr>
              <w:spacing w:line="380" w:lineRule="exact"/>
              <w:jc w:val="center"/>
              <w:rPr>
                <w:rFonts w:hint="eastAsia" w:ascii="仿宋_GB2312" w:hAnsi="微软雅黑" w:eastAsia="仿宋_GB2312"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微软雅黑" w:eastAsia="仿宋_GB2312"/>
                <w:color w:val="333333"/>
                <w:sz w:val="28"/>
                <w:szCs w:val="28"/>
                <w:shd w:val="clear" w:color="auto" w:fill="FFFFFF"/>
                <w:lang w:eastAsia="zh-CN"/>
              </w:rPr>
              <w:t>服务有限公司</w:t>
            </w:r>
          </w:p>
        </w:tc>
        <w:tc>
          <w:tcPr>
            <w:tcW w:w="4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长春市高新开发区怡众名城</w:t>
            </w:r>
          </w:p>
          <w:p>
            <w:pPr>
              <w:jc w:val="center"/>
              <w:rPr>
                <w:rFonts w:hint="eastAsia" w:ascii="楷体_GB2312" w:hAnsi="Times New Roman" w:eastAsia="楷体_GB2312"/>
                <w:b w:val="0"/>
                <w:bCs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G14栋1310号</w:t>
            </w:r>
          </w:p>
        </w:tc>
        <w:tc>
          <w:tcPr>
            <w:tcW w:w="5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jc w:val="both"/>
              <w:rPr>
                <w:rFonts w:hint="default" w:ascii="楷体_GB2312" w:hAnsi="Times New Roman" w:eastAsia="楷体_GB2312"/>
                <w:b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长春市高技术产业开发区超然街1688号长春吉达自动化系统有限公司三楼</w:t>
            </w:r>
          </w:p>
        </w:tc>
      </w:tr>
    </w:tbl>
    <w:p>
      <w:pPr>
        <w:rPr>
          <w:rFonts w:ascii="Times New Roman" w:hAnsi="Times New Roman" w:eastAsia="楷体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53B91"/>
    <w:rsid w:val="00095A8D"/>
    <w:rsid w:val="000B0A1A"/>
    <w:rsid w:val="0010748C"/>
    <w:rsid w:val="00161597"/>
    <w:rsid w:val="001C371B"/>
    <w:rsid w:val="002162E8"/>
    <w:rsid w:val="002B545A"/>
    <w:rsid w:val="00336FC7"/>
    <w:rsid w:val="0039222B"/>
    <w:rsid w:val="003E39AE"/>
    <w:rsid w:val="003E734C"/>
    <w:rsid w:val="0040788E"/>
    <w:rsid w:val="00481732"/>
    <w:rsid w:val="004B4394"/>
    <w:rsid w:val="004C6E1E"/>
    <w:rsid w:val="00520EA0"/>
    <w:rsid w:val="005C1798"/>
    <w:rsid w:val="007E0FB4"/>
    <w:rsid w:val="007E15F8"/>
    <w:rsid w:val="00872CE0"/>
    <w:rsid w:val="00895FBE"/>
    <w:rsid w:val="008C3845"/>
    <w:rsid w:val="00907816"/>
    <w:rsid w:val="009163AF"/>
    <w:rsid w:val="009465D4"/>
    <w:rsid w:val="00987513"/>
    <w:rsid w:val="00991A6D"/>
    <w:rsid w:val="009B5FF6"/>
    <w:rsid w:val="00AF4B6F"/>
    <w:rsid w:val="00C11945"/>
    <w:rsid w:val="00C71122"/>
    <w:rsid w:val="00CA7656"/>
    <w:rsid w:val="00D207D4"/>
    <w:rsid w:val="00D42999"/>
    <w:rsid w:val="00D72F5E"/>
    <w:rsid w:val="00DB7EFF"/>
    <w:rsid w:val="00E0544E"/>
    <w:rsid w:val="00E84AE0"/>
    <w:rsid w:val="00E946B3"/>
    <w:rsid w:val="00F875E1"/>
    <w:rsid w:val="00FB422F"/>
    <w:rsid w:val="037B0A0A"/>
    <w:rsid w:val="0A25539F"/>
    <w:rsid w:val="0DB53B91"/>
    <w:rsid w:val="149B4E4E"/>
    <w:rsid w:val="21B51972"/>
    <w:rsid w:val="39EE1A70"/>
    <w:rsid w:val="3AFC4F9A"/>
    <w:rsid w:val="48F17B98"/>
    <w:rsid w:val="52282D80"/>
    <w:rsid w:val="5C4457E3"/>
    <w:rsid w:val="6C53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浙江省安监局</Company>
  <Pages>1</Pages>
  <Words>36</Words>
  <Characters>208</Characters>
  <Lines>1</Lines>
  <Paragraphs>1</Paragraphs>
  <TotalTime>8</TotalTime>
  <ScaleCrop>false</ScaleCrop>
  <LinksUpToDate>false</LinksUpToDate>
  <CharactersWithSpaces>243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2020-04-07T10:43:00Z</dcterms:created>
  <dc:creator>XHIHAU</dc:creator>
  <cp:lastModifiedBy>鮑振飛</cp:lastModifiedBy>
  <cp:lastPrinted>2020-07-16T09:02:00Z</cp:lastPrinted>
  <dcterms:modified xsi:type="dcterms:W3CDTF">2023-12-12T01:32:48Z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