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1"/>
        <w:jc w:val="center"/>
        <w:rPr>
          <w:rFonts w:ascii="仿宋_GB2312" w:hAnsi="华文中宋" w:eastAsia="仿宋_GB2312"/>
          <w:b/>
          <w:bCs/>
          <w:sz w:val="36"/>
          <w:szCs w:val="36"/>
        </w:rPr>
      </w:pPr>
      <w:r>
        <w:rPr>
          <w:rFonts w:hint="eastAsia" w:ascii="仿宋_GB2312" w:hAnsi="华文中宋" w:eastAsia="仿宋_GB2312"/>
          <w:b/>
          <w:bCs/>
          <w:sz w:val="36"/>
          <w:szCs w:val="36"/>
        </w:rPr>
        <w:t>安全评价机构信息公开表</w:t>
      </w:r>
    </w:p>
    <w:tbl>
      <w:tblPr>
        <w:tblStyle w:val="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853"/>
        <w:gridCol w:w="12"/>
        <w:gridCol w:w="797"/>
        <w:gridCol w:w="2410"/>
        <w:gridCol w:w="127"/>
        <w:gridCol w:w="865"/>
        <w:gridCol w:w="1059"/>
        <w:gridCol w:w="687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6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机构名称</w:t>
            </w:r>
          </w:p>
        </w:tc>
        <w:tc>
          <w:tcPr>
            <w:tcW w:w="8099" w:type="dxa"/>
            <w:gridSpan w:val="7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吉林省吉泰安全技术服务有限公司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统一社会信用代码</w:t>
            </w:r>
            <w:r>
              <w:rPr>
                <w:rFonts w:ascii="仿宋_GB2312" w:hAnsi="宋体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注册号</w:t>
            </w:r>
          </w:p>
        </w:tc>
        <w:tc>
          <w:tcPr>
            <w:tcW w:w="8099" w:type="dxa"/>
            <w:gridSpan w:val="7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9122010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15639351339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办公地址</w:t>
            </w:r>
          </w:p>
        </w:tc>
        <w:tc>
          <w:tcPr>
            <w:tcW w:w="3334" w:type="dxa"/>
            <w:gridSpan w:val="3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经开区临河街5445号圣豪汇商7层709室</w:t>
            </w:r>
          </w:p>
        </w:tc>
        <w:tc>
          <w:tcPr>
            <w:tcW w:w="1924" w:type="dxa"/>
            <w:gridSpan w:val="2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841" w:type="dxa"/>
            <w:gridSpan w:val="2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1300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机构信息公开网址</w:t>
            </w:r>
          </w:p>
        </w:tc>
        <w:tc>
          <w:tcPr>
            <w:tcW w:w="3334" w:type="dxa"/>
            <w:gridSpan w:val="3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www.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jljitaisafety</w:t>
            </w:r>
            <w:r>
              <w:rPr>
                <w:rFonts w:ascii="仿宋_GB2312" w:hAnsi="宋体" w:eastAsia="仿宋_GB2312"/>
                <w:sz w:val="28"/>
                <w:szCs w:val="28"/>
              </w:rPr>
              <w:t>.com</w:t>
            </w:r>
          </w:p>
        </w:tc>
        <w:tc>
          <w:tcPr>
            <w:tcW w:w="1924" w:type="dxa"/>
            <w:gridSpan w:val="2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</w:t>
            </w:r>
          </w:p>
        </w:tc>
        <w:tc>
          <w:tcPr>
            <w:tcW w:w="2841" w:type="dxa"/>
            <w:gridSpan w:val="2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李春海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6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3334" w:type="dxa"/>
            <w:gridSpan w:val="3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李俊杰</w:t>
            </w:r>
          </w:p>
        </w:tc>
        <w:tc>
          <w:tcPr>
            <w:tcW w:w="1924" w:type="dxa"/>
            <w:gridSpan w:val="2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841" w:type="dxa"/>
            <w:gridSpan w:val="2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0431-81043455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专职技术负责人</w:t>
            </w:r>
          </w:p>
        </w:tc>
        <w:tc>
          <w:tcPr>
            <w:tcW w:w="3334" w:type="dxa"/>
            <w:gridSpan w:val="3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俊</w:t>
            </w:r>
          </w:p>
        </w:tc>
        <w:tc>
          <w:tcPr>
            <w:tcW w:w="1924" w:type="dxa"/>
            <w:gridSpan w:val="2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过程控制负责人</w:t>
            </w:r>
          </w:p>
        </w:tc>
        <w:tc>
          <w:tcPr>
            <w:tcW w:w="2841" w:type="dxa"/>
            <w:gridSpan w:val="2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翠、肖璐璐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6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资质证书编号</w:t>
            </w:r>
          </w:p>
        </w:tc>
        <w:tc>
          <w:tcPr>
            <w:tcW w:w="333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APJ-（吉）-007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发证日期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2025年9月23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资质证书批准部门</w:t>
            </w:r>
          </w:p>
        </w:tc>
        <w:tc>
          <w:tcPr>
            <w:tcW w:w="333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吉林省应急管理厅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有效日期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2030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年9月22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62" w:type="dxa"/>
            <w:gridSpan w:val="1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业务范围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62" w:type="dxa"/>
            <w:gridSpan w:val="1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石油加工业，化学原料、化学品及医药制造业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62" w:type="dxa"/>
            <w:gridSpan w:val="1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本机构的安全评价师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业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证书号码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业</w:t>
            </w: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  俊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化学工程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1800000000100069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朱海成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安全工程</w:t>
            </w: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1800000000200348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王学涛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机电一体化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1800000000100205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  伟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1800000000200308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黄建人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机械设计制造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及其自动化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0800000000104084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邓泽文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资源勘查工程</w:t>
            </w: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1600000000200312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贾俊良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采矿工程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0800000000101437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  平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石油天然气储运</w:t>
            </w: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1600000000200345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沈国睿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241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1500000000100004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  迪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过程装备与控制工程</w:t>
            </w: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1800000000200301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  龙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化工工艺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1600000000200322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  鹏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安全工程</w:t>
            </w: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1600000000200358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邢  铁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电气自动化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0800000000208263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  翠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安全工程</w:t>
            </w: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1700000000300517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朱洪梅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1500000000301859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孙宏伟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电气工程及其自动化/化工设备</w:t>
            </w: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1800000000300302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郎庆娥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油气储运工程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1500000000301058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刘建全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1800000000300290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邵玉婷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化学工程与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工艺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1200000000300878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栾  雨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机电一体化</w:t>
            </w: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22210287378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姜廷山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工业电气自动化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1100000000302723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  睿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水利水电工程</w:t>
            </w: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22220311688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王健英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油气储运工程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1500000000302665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肖璐璐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22220323841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  超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安全工程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1800000000300326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62" w:type="dxa"/>
            <w:gridSpan w:val="1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机构违法受处罚信息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5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违法事实</w:t>
            </w:r>
          </w:p>
        </w:tc>
        <w:tc>
          <w:tcPr>
            <w:tcW w:w="334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处罚决定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处罚时间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执法机关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85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-</w:t>
            </w:r>
          </w:p>
        </w:tc>
        <w:tc>
          <w:tcPr>
            <w:tcW w:w="334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-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-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-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E5"/>
    <w:rsid w:val="0003448C"/>
    <w:rsid w:val="00040126"/>
    <w:rsid w:val="00044839"/>
    <w:rsid w:val="00074D20"/>
    <w:rsid w:val="000963EC"/>
    <w:rsid w:val="000A2D16"/>
    <w:rsid w:val="00101593"/>
    <w:rsid w:val="00105CC7"/>
    <w:rsid w:val="00141494"/>
    <w:rsid w:val="00166470"/>
    <w:rsid w:val="00196835"/>
    <w:rsid w:val="001E4517"/>
    <w:rsid w:val="00222C98"/>
    <w:rsid w:val="002538B2"/>
    <w:rsid w:val="00264036"/>
    <w:rsid w:val="002A4640"/>
    <w:rsid w:val="002B41F7"/>
    <w:rsid w:val="002C36AF"/>
    <w:rsid w:val="002F0E7E"/>
    <w:rsid w:val="00305768"/>
    <w:rsid w:val="0035362D"/>
    <w:rsid w:val="00354118"/>
    <w:rsid w:val="003702D0"/>
    <w:rsid w:val="0039424A"/>
    <w:rsid w:val="003A385A"/>
    <w:rsid w:val="003F1D70"/>
    <w:rsid w:val="003F25CF"/>
    <w:rsid w:val="003F3C50"/>
    <w:rsid w:val="003F7964"/>
    <w:rsid w:val="0040754C"/>
    <w:rsid w:val="004275D9"/>
    <w:rsid w:val="004616B5"/>
    <w:rsid w:val="00464A50"/>
    <w:rsid w:val="00476DF2"/>
    <w:rsid w:val="00490EB3"/>
    <w:rsid w:val="004C78A6"/>
    <w:rsid w:val="004D29C7"/>
    <w:rsid w:val="004F455E"/>
    <w:rsid w:val="005A3C69"/>
    <w:rsid w:val="005B1B09"/>
    <w:rsid w:val="005C5091"/>
    <w:rsid w:val="006003A7"/>
    <w:rsid w:val="00605711"/>
    <w:rsid w:val="00607561"/>
    <w:rsid w:val="00611179"/>
    <w:rsid w:val="0061139C"/>
    <w:rsid w:val="00616474"/>
    <w:rsid w:val="00652C49"/>
    <w:rsid w:val="006558AB"/>
    <w:rsid w:val="00677EB6"/>
    <w:rsid w:val="00690B50"/>
    <w:rsid w:val="0069613B"/>
    <w:rsid w:val="006B511D"/>
    <w:rsid w:val="006C20AB"/>
    <w:rsid w:val="006E1858"/>
    <w:rsid w:val="006F2C15"/>
    <w:rsid w:val="00775AAE"/>
    <w:rsid w:val="007F1B63"/>
    <w:rsid w:val="007F61ED"/>
    <w:rsid w:val="00801CAF"/>
    <w:rsid w:val="00831D12"/>
    <w:rsid w:val="008342A9"/>
    <w:rsid w:val="00845AE6"/>
    <w:rsid w:val="0085004B"/>
    <w:rsid w:val="0086028D"/>
    <w:rsid w:val="00864CB0"/>
    <w:rsid w:val="008C37D8"/>
    <w:rsid w:val="008D4B36"/>
    <w:rsid w:val="008D5DA9"/>
    <w:rsid w:val="008E187C"/>
    <w:rsid w:val="008E76B9"/>
    <w:rsid w:val="009031CF"/>
    <w:rsid w:val="00924560"/>
    <w:rsid w:val="00976C81"/>
    <w:rsid w:val="00991C58"/>
    <w:rsid w:val="009B7894"/>
    <w:rsid w:val="009C3BF2"/>
    <w:rsid w:val="00A25E41"/>
    <w:rsid w:val="00A3112D"/>
    <w:rsid w:val="00A358CD"/>
    <w:rsid w:val="00A734E5"/>
    <w:rsid w:val="00A958F5"/>
    <w:rsid w:val="00B01990"/>
    <w:rsid w:val="00B21564"/>
    <w:rsid w:val="00B641E9"/>
    <w:rsid w:val="00B82A71"/>
    <w:rsid w:val="00BA07E4"/>
    <w:rsid w:val="00BB12F8"/>
    <w:rsid w:val="00C25823"/>
    <w:rsid w:val="00C26A8C"/>
    <w:rsid w:val="00C30DF4"/>
    <w:rsid w:val="00C3752D"/>
    <w:rsid w:val="00C41396"/>
    <w:rsid w:val="00C475DB"/>
    <w:rsid w:val="00C71908"/>
    <w:rsid w:val="00CB08F6"/>
    <w:rsid w:val="00CC0CB2"/>
    <w:rsid w:val="00CD3D50"/>
    <w:rsid w:val="00CE3B9A"/>
    <w:rsid w:val="00D12F93"/>
    <w:rsid w:val="00D34135"/>
    <w:rsid w:val="00D51996"/>
    <w:rsid w:val="00D525D4"/>
    <w:rsid w:val="00D734D4"/>
    <w:rsid w:val="00D95283"/>
    <w:rsid w:val="00DA461B"/>
    <w:rsid w:val="00DC30DC"/>
    <w:rsid w:val="00DE29C9"/>
    <w:rsid w:val="00E37E8C"/>
    <w:rsid w:val="00E62674"/>
    <w:rsid w:val="00EC2233"/>
    <w:rsid w:val="00EF5C69"/>
    <w:rsid w:val="00F0291C"/>
    <w:rsid w:val="00F04F9D"/>
    <w:rsid w:val="00F513DE"/>
    <w:rsid w:val="00F5188A"/>
    <w:rsid w:val="00F854C9"/>
    <w:rsid w:val="00FC1710"/>
    <w:rsid w:val="00FC533A"/>
    <w:rsid w:val="00FD7411"/>
    <w:rsid w:val="1AE750FF"/>
    <w:rsid w:val="25C574E5"/>
    <w:rsid w:val="3FD70DFA"/>
    <w:rsid w:val="46A17018"/>
    <w:rsid w:val="489D2C07"/>
    <w:rsid w:val="5B71592D"/>
    <w:rsid w:val="5B9826D5"/>
    <w:rsid w:val="76E00CEE"/>
    <w:rsid w:val="76F35376"/>
    <w:rsid w:val="7F71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99"/>
    <w:rPr>
      <w:rFonts w:ascii="等线" w:hAnsi="等线" w:eastAsia="等线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171</Words>
  <Characters>975</Characters>
  <Lines>8</Lines>
  <Paragraphs>2</Paragraphs>
  <TotalTime>28</TotalTime>
  <ScaleCrop>false</ScaleCrop>
  <LinksUpToDate>false</LinksUpToDate>
  <CharactersWithSpaces>1144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2025-07-21T05:59:00Z</dcterms:created>
  <dc:creator>jingxin dou</dc:creator>
  <cp:lastModifiedBy>鲍振飞</cp:lastModifiedBy>
  <cp:lastPrinted>2025-09-15T06:53:00Z</cp:lastPrinted>
  <dcterms:modified xsi:type="dcterms:W3CDTF">2025-09-23T00:55:27Z</dcterms:modified>
  <dc:title>安全评价机构信息公开表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