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项目经费预算表</w:t>
      </w:r>
    </w:p>
    <w:p>
      <w:pPr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 项目负责单位</w:t>
      </w:r>
      <w:r>
        <w:rPr>
          <w:rFonts w:ascii="Times New Roman" w:hAnsi="Times New Roman" w:eastAsia="黑体" w:cs="Times New Roman"/>
          <w:sz w:val="24"/>
          <w:szCs w:val="24"/>
        </w:rPr>
        <w:t>盖章：</w:t>
      </w:r>
      <w:r>
        <w:rPr>
          <w:rFonts w:hint="default" w:ascii="Times New Roman" w:hAnsi="Times New Roman" w:eastAsia="黑体" w:cs="Times New Roman"/>
          <w:sz w:val="24"/>
          <w:szCs w:val="24"/>
        </w:rPr>
        <w:t xml:space="preserve">                    单位：万元（保留两位小数）</w:t>
      </w:r>
    </w:p>
    <w:tbl>
      <w:tblPr>
        <w:tblStyle w:val="5"/>
        <w:tblW w:w="8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5"/>
        <w:gridCol w:w="1369"/>
        <w:gridCol w:w="147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预算科目名称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合计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专项经费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一、经费支出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right="33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1．设备费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（1）购置设备费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（2）试制设备费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（3）设备改造与租赁费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2．</w:t>
            </w:r>
            <w:r>
              <w:rPr>
                <w:rFonts w:hint="default" w:ascii="Times New Roman" w:hAnsi="Times New Roman" w:cs="Times New Roman"/>
                <w:szCs w:val="21"/>
              </w:rPr>
              <w:t>原材料费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3．</w:t>
            </w:r>
            <w:r>
              <w:rPr>
                <w:rFonts w:hint="default" w:ascii="Times New Roman" w:hAnsi="Times New Roman" w:cs="Times New Roman"/>
                <w:szCs w:val="21"/>
              </w:rPr>
              <w:t>资料费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4．</w:t>
            </w:r>
            <w:r>
              <w:rPr>
                <w:rFonts w:hint="default" w:ascii="Times New Roman" w:hAnsi="Times New Roman" w:cs="Times New Roman"/>
                <w:szCs w:val="21"/>
              </w:rPr>
              <w:t>试验验证费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5．差旅费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6．会议费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7．</w:t>
            </w:r>
            <w:r>
              <w:rPr>
                <w:rFonts w:hint="default" w:ascii="Times New Roman" w:hAnsi="Times New Roman" w:cs="Times New Roman"/>
                <w:szCs w:val="21"/>
              </w:rPr>
              <w:t>劳务费（不应超过专项经费的20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8．专家咨询费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9．</w:t>
            </w:r>
            <w:r>
              <w:rPr>
                <w:rFonts w:hint="default" w:ascii="Times New Roman" w:hAnsi="Times New Roman" w:cs="Times New Roman"/>
                <w:szCs w:val="21"/>
              </w:rPr>
              <w:t>公告费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10．</w:t>
            </w:r>
            <w:r>
              <w:rPr>
                <w:rFonts w:hint="default" w:ascii="Times New Roman" w:hAnsi="Times New Roman" w:cs="Times New Roman"/>
                <w:szCs w:val="21"/>
              </w:rPr>
              <w:t>印刷费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11．</w:t>
            </w:r>
            <w:r>
              <w:rPr>
                <w:rFonts w:hint="default" w:ascii="Times New Roman" w:hAnsi="Times New Roman" w:cs="Times New Roman"/>
                <w:szCs w:val="21"/>
              </w:rPr>
              <w:t>标准化成果推广费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12．</w:t>
            </w:r>
            <w:r>
              <w:rPr>
                <w:rFonts w:hint="default" w:ascii="Times New Roman" w:hAnsi="Times New Roman" w:cs="Times New Roman"/>
                <w:szCs w:val="21"/>
              </w:rPr>
              <w:t>其它费用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二、经费来源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1．申请从专项经费获得的资助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2．自筹经费来源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（1）其他财政拨款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（2）单位自有货币资金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（3）其他资金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962FB"/>
    <w:rsid w:val="01E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2021-01-16T02:08:00Z</dcterms:created>
  <dc:creator>康明</dc:creator>
  <cp:lastModifiedBy>康明</cp:lastModifiedBy>
  <dcterms:modified xsi:type="dcterms:W3CDTF">2021-01-16T02:09:50Z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